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5729AE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C0548">
        <w:rPr>
          <w:rFonts w:ascii="Times New Roman" w:hAnsi="Times New Roman" w:cs="Times New Roman"/>
          <w:b/>
          <w:bCs/>
          <w:sz w:val="24"/>
          <w:szCs w:val="24"/>
        </w:rPr>
        <w:t>DAFTAR GAMBAR</w:t>
      </w:r>
    </w:p>
    <w:p w:rsidR="007C0548" w:rsidRPr="007C0548" w:rsidRDefault="007C0548" w:rsidP="007C054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61312" behindDoc="0" locked="0" layoutInCell="1" allowOverlap="1" wp14:anchorId="339D94DB" wp14:editId="3F64747E">
            <wp:simplePos x="0" y="0"/>
            <wp:positionH relativeFrom="margin">
              <wp:posOffset>3950335</wp:posOffset>
            </wp:positionH>
            <wp:positionV relativeFrom="paragraph">
              <wp:posOffset>5503</wp:posOffset>
            </wp:positionV>
            <wp:extent cx="1303255" cy="1338580"/>
            <wp:effectExtent l="0" t="0" r="0" b="0"/>
            <wp:wrapNone/>
            <wp:docPr id="13811322" name="Pictur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2"/>
                    <pic:cNvPicPr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433" cy="1339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C054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59264" behindDoc="0" locked="0" layoutInCell="1" allowOverlap="1" wp14:anchorId="40A42AE9" wp14:editId="750EF21A">
            <wp:simplePos x="0" y="0"/>
            <wp:positionH relativeFrom="margin">
              <wp:posOffset>1322705</wp:posOffset>
            </wp:positionH>
            <wp:positionV relativeFrom="paragraph">
              <wp:posOffset>7620</wp:posOffset>
            </wp:positionV>
            <wp:extent cx="2548255" cy="1323975"/>
            <wp:effectExtent l="0" t="0" r="4445" b="9525"/>
            <wp:wrapNone/>
            <wp:docPr id="1732776490" name="Pictur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"/>
                    <pic:cNvPicPr>
                      <a:picLocks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255" cy="1323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0548" w:rsidRPr="007C0548" w:rsidRDefault="007C0548" w:rsidP="007C054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Gambar 1. </w:t>
      </w:r>
      <w:r w:rsidRPr="007C0548">
        <w:rPr>
          <w:rFonts w:ascii="Times New Roman" w:hAnsi="Times New Roman" w:cs="Times New Roman"/>
          <w:sz w:val="24"/>
          <w:szCs w:val="24"/>
          <w:lang w:val="id-ID"/>
        </w:rPr>
        <w:t>Sarana dan Prasarana TPS3R Desa Trawas</w:t>
      </w: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sz w:val="24"/>
          <w:szCs w:val="24"/>
          <w:lang w:val="id-ID"/>
        </w:rPr>
        <w:t>Sumber: Di Olah Oleh Peneliti, 2024</w:t>
      </w: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C054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36CE8724" wp14:editId="2C233517">
            <wp:simplePos x="0" y="0"/>
            <wp:positionH relativeFrom="margin">
              <wp:align>center</wp:align>
            </wp:positionH>
            <wp:positionV relativeFrom="paragraph">
              <wp:posOffset>12277</wp:posOffset>
            </wp:positionV>
            <wp:extent cx="3755390" cy="1304925"/>
            <wp:effectExtent l="0" t="0" r="0" b="9525"/>
            <wp:wrapNone/>
            <wp:docPr id="101858590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5390" cy="130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Gambar 2. </w:t>
      </w:r>
      <w:r w:rsidRPr="007C0548">
        <w:rPr>
          <w:rFonts w:ascii="Times New Roman" w:hAnsi="Times New Roman" w:cs="Times New Roman"/>
          <w:sz w:val="24"/>
          <w:szCs w:val="24"/>
          <w:lang w:val="id-ID"/>
        </w:rPr>
        <w:t>Rapat Kerjasama Program 3R Desa Trawas</w:t>
      </w: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sz w:val="24"/>
          <w:szCs w:val="24"/>
          <w:lang w:val="id-ID"/>
        </w:rPr>
        <w:t>Sumber: Di Olah Oleh Peneliti, 2024</w:t>
      </w: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C054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3FE79C37" wp14:editId="3360D20F">
            <wp:simplePos x="0" y="0"/>
            <wp:positionH relativeFrom="page">
              <wp:posOffset>1801283</wp:posOffset>
            </wp:positionH>
            <wp:positionV relativeFrom="paragraph">
              <wp:posOffset>82339</wp:posOffset>
            </wp:positionV>
            <wp:extent cx="4136115" cy="1304925"/>
            <wp:effectExtent l="0" t="0" r="0" b="0"/>
            <wp:wrapNone/>
            <wp:docPr id="43939516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6115" cy="130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b/>
          <w:sz w:val="24"/>
          <w:szCs w:val="24"/>
          <w:lang w:val="id-ID"/>
        </w:rPr>
        <w:t>Gambar 3.</w:t>
      </w:r>
      <w:r w:rsidRPr="007C0548">
        <w:rPr>
          <w:rFonts w:ascii="Times New Roman" w:hAnsi="Times New Roman" w:cs="Times New Roman"/>
          <w:sz w:val="24"/>
          <w:szCs w:val="24"/>
          <w:lang w:val="id-ID"/>
        </w:rPr>
        <w:t xml:space="preserve"> Edukasi kepada masyarakat terkait Program 3R Desa Trawas</w:t>
      </w: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sz w:val="24"/>
          <w:szCs w:val="24"/>
          <w:lang w:val="id-ID"/>
        </w:rPr>
        <w:t>Sumber: Di Olah Oleh Peneliti, 2024</w:t>
      </w: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F52CAB">
        <w:rPr>
          <w:noProof/>
        </w:rPr>
        <w:drawing>
          <wp:anchor distT="0" distB="0" distL="114300" distR="114300" simplePos="0" relativeHeight="251667456" behindDoc="0" locked="0" layoutInCell="1" allowOverlap="1" wp14:anchorId="19B1E003" wp14:editId="57EB97DF">
            <wp:simplePos x="0" y="0"/>
            <wp:positionH relativeFrom="margin">
              <wp:align>center</wp:align>
            </wp:positionH>
            <wp:positionV relativeFrom="paragraph">
              <wp:posOffset>15875</wp:posOffset>
            </wp:positionV>
            <wp:extent cx="4072255" cy="1170305"/>
            <wp:effectExtent l="0" t="0" r="4445" b="0"/>
            <wp:wrapNone/>
            <wp:docPr id="8728574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25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b/>
          <w:sz w:val="24"/>
          <w:szCs w:val="24"/>
          <w:lang w:val="id-ID"/>
        </w:rPr>
        <w:t>Gambar 4.</w:t>
      </w:r>
      <w:r w:rsidRPr="007C0548">
        <w:rPr>
          <w:rFonts w:ascii="Times New Roman" w:hAnsi="Times New Roman" w:cs="Times New Roman"/>
          <w:sz w:val="24"/>
          <w:szCs w:val="24"/>
          <w:lang w:val="id-ID"/>
        </w:rPr>
        <w:t xml:space="preserve"> Proses Evaluasi dan Monitoring Program 3R Desa Trawas</w:t>
      </w: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 w:rsidRPr="007C0548">
        <w:rPr>
          <w:rFonts w:ascii="Times New Roman" w:hAnsi="Times New Roman" w:cs="Times New Roman"/>
          <w:sz w:val="24"/>
          <w:szCs w:val="24"/>
          <w:lang w:val="id-ID"/>
        </w:rPr>
        <w:t>Sumber: Di Olah Oleh Peneliti, 2024</w:t>
      </w: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id-ID"/>
        </w:rPr>
      </w:pPr>
    </w:p>
    <w:p w:rsidR="007C0548" w:rsidRPr="007C0548" w:rsidRDefault="007C0548" w:rsidP="007C054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sectPr w:rsidR="007C0548" w:rsidRPr="007C0548" w:rsidSect="00FA7D2C">
      <w:pgSz w:w="12240" w:h="20160"/>
      <w:pgMar w:top="1440" w:right="1094" w:bottom="274" w:left="979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29AE"/>
    <w:rsid w:val="005729AE"/>
    <w:rsid w:val="007C0548"/>
    <w:rsid w:val="00B569C7"/>
    <w:rsid w:val="00E14E61"/>
    <w:rsid w:val="00FA7D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838194"/>
  <w15:chartTrackingRefBased/>
  <w15:docId w15:val="{B5E0A806-B1E4-4F05-BC2E-96A5E6B97A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729A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729A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729AE"/>
    <w:pPr>
      <w:keepNext/>
      <w:keepLines/>
      <w:spacing w:before="160" w:after="80"/>
      <w:outlineLvl w:val="2"/>
    </w:pPr>
    <w:rPr>
      <w:rFonts w:eastAsiaTheme="majorEastAsia" w:cstheme="majorBidi"/>
      <w:color w:val="365F9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729A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729AE"/>
    <w:pPr>
      <w:keepNext/>
      <w:keepLines/>
      <w:spacing w:before="80" w:after="40"/>
      <w:outlineLvl w:val="4"/>
    </w:pPr>
    <w:rPr>
      <w:rFonts w:eastAsiaTheme="majorEastAsia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729A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729A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729A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729A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729AE"/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729A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729AE"/>
    <w:rPr>
      <w:rFonts w:eastAsiaTheme="majorEastAsia" w:cstheme="majorBidi"/>
      <w:color w:val="365F9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729AE"/>
    <w:rPr>
      <w:rFonts w:eastAsiaTheme="majorEastAsia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729AE"/>
    <w:rPr>
      <w:rFonts w:eastAsiaTheme="majorEastAsia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729A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729A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729A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729A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729A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729A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729AE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729A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729A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29A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729A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729AE"/>
    <w:rPr>
      <w:i/>
      <w:iCs/>
      <w:color w:val="365F9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729AE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729AE"/>
    <w:rPr>
      <w:i/>
      <w:iCs/>
      <w:color w:val="365F9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729AE"/>
    <w:rPr>
      <w:b/>
      <w:bCs/>
      <w:smallCaps/>
      <w:color w:val="365F9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64</Words>
  <Characters>369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2025-04-21T05:00:00Z</dcterms:created>
  <dcterms:modified xsi:type="dcterms:W3CDTF">2025-04-21T05:00:00Z</dcterms:modified>
</cp:coreProperties>
</file>